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11A97DCA" w:rsidR="00915F84" w:rsidRPr="001D676D" w:rsidRDefault="004E55AC" w:rsidP="001D676D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1D676D">
              <w:rPr>
                <w:rFonts w:ascii="Times New Roman" w:hAnsi="Times New Roman" w:cs="Times New Roman"/>
                <w:b/>
                <w:color w:val="FFFFFF"/>
                <w:sz w:val="40"/>
              </w:rPr>
              <w:t>Marine</w:t>
            </w:r>
            <w:r w:rsidR="003778FE" w:rsidRPr="001D676D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I</w:t>
            </w:r>
            <w:r w:rsidR="00915F84"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14EC0D3B" w14:textId="77777777" w:rsidR="001D676D" w:rsidRPr="009A7ADF" w:rsidRDefault="001D676D" w:rsidP="001D676D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24A67EA3" wp14:editId="2254EA37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44628" w14:textId="3101B388" w:rsidR="001D676D" w:rsidRPr="009A7ADF" w:rsidRDefault="001D676D" w:rsidP="001D676D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0AC44F71" w14:textId="77777777" w:rsidR="001D676D" w:rsidRPr="009A7ADF" w:rsidRDefault="001D676D" w:rsidP="001D676D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28284C89" w14:textId="77777777" w:rsidR="001D676D" w:rsidRPr="009A7ADF" w:rsidRDefault="001D676D" w:rsidP="001D676D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</w:t>
            </w:r>
            <w:proofErr w:type="spellStart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Njoka</w:t>
            </w:r>
            <w:proofErr w:type="spellEnd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2D0CFD3C" w14:textId="77777777" w:rsidR="001D676D" w:rsidRDefault="001D676D" w:rsidP="001D676D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665BBBFD" w14:textId="77777777" w:rsidR="001D676D" w:rsidRPr="009A7ADF" w:rsidRDefault="001D676D" w:rsidP="001D676D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Lubwa</w:t>
            </w:r>
            <w:proofErr w:type="spellEnd"/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6847C6E7" w:rsidR="00915F84" w:rsidRDefault="001D676D" w:rsidP="001D676D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</w:t>
              </w:r>
              <w:proofErr w:type="spellEnd"/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1D676D" w:rsidRDefault="00915F84" w:rsidP="001D676D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</w:t>
            </w:r>
            <w:proofErr w:type="spellEnd"/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1D676D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1D676D" w:rsidRDefault="00915F84" w:rsidP="001D676D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59312C13" w:rsidR="00915F84" w:rsidRPr="001D676D" w:rsidRDefault="00915F84" w:rsidP="001D676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1D676D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1D676D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863D4B" w:rsidRPr="001D676D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covers </w:t>
            </w:r>
            <w:r w:rsidR="004E55AC" w:rsidRPr="001D676D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good in transit from warehouse to warehouse against all risks except as excluded by the Institute clauses. The policy can also be extended to the vessel (Hull)  </w:t>
            </w:r>
            <w:r w:rsidR="008862D8" w:rsidRPr="001D676D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</w:p>
          <w:p w14:paraId="72BB857F" w14:textId="4F60B1E4" w:rsidR="00915F84" w:rsidRPr="001D676D" w:rsidRDefault="00915F84" w:rsidP="001D676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1D67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1D67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1D67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55AC"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Marine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1D676D" w:rsidRDefault="00915F84" w:rsidP="001D676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1D67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1D676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1D67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1D67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1D676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1D67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1D676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1D67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1D67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1D67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1D676D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1D67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1D67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1D676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1D67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1D676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1D67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1D676D" w:rsidRDefault="00915F84" w:rsidP="001D676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1D67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1D676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1D676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1D67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1D67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1D67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1D67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67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1D676D" w:rsidRDefault="00915F84" w:rsidP="001D676D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pay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you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1D67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event.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1D676D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1D676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1D676D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1D676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1D676D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1D676D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1D676D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1D676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1D676D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1D676D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1D676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1D676D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1D676D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1D676D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1D676D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1D676D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1D676D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7B3E5818" w:rsidR="00915F84" w:rsidRPr="001D676D" w:rsidRDefault="004E55AC" w:rsidP="00867B97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Damage to good in Transit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1D676D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1D676D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E20A074" w:rsidR="00915F84" w:rsidRPr="001D676D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7B97" w14:paraId="3AC54198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0A57" w14:textId="63A544DB" w:rsidR="00867B97" w:rsidRPr="001D676D" w:rsidRDefault="004E55AC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Collision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18F56" w14:textId="0BC2DF59" w:rsidR="00867B97" w:rsidRPr="001D676D" w:rsidRDefault="00867B97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4A704" w14:textId="300C0A37" w:rsidR="00867B97" w:rsidRPr="001D676D" w:rsidRDefault="00867B97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816F3" w14:textId="2B9FB115" w:rsidR="00867B97" w:rsidRPr="001D676D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79E381D0" w:rsidR="00864400" w:rsidRPr="001D676D" w:rsidRDefault="004E55AC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Damage to the Hull (Vessel)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1D676D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1D676D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4147B3C0" w:rsidR="00864400" w:rsidRPr="001D676D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3C7C5CCE" w:rsidR="00864400" w:rsidRPr="001D676D" w:rsidRDefault="004E55AC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Third party liabilities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1D676D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77A10240" w:rsidR="00864400" w:rsidRPr="001D676D" w:rsidRDefault="00C9248A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096B6D30" w:rsidR="00864400" w:rsidRPr="001D676D" w:rsidRDefault="00864400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4639" w14:paraId="17BD0A87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0FAA" w14:textId="163C15B8" w:rsidR="002D4639" w:rsidRDefault="002D4639" w:rsidP="00867B97">
            <w:pPr>
              <w:pStyle w:val="TableParagraph"/>
              <w:spacing w:before="1" w:line="292" w:lineRule="exact"/>
              <w:rPr>
                <w:rFonts w:ascii="Calibri"/>
                <w:spacing w:val="-1"/>
                <w:sz w:val="24"/>
              </w:rPr>
            </w:pP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997D" w14:textId="3DF2510D" w:rsidR="002D4639" w:rsidRDefault="002D4639" w:rsidP="00124249">
            <w:pPr>
              <w:pStyle w:val="TableParagraph"/>
              <w:spacing w:before="1" w:line="292" w:lineRule="exact"/>
              <w:ind w:left="102"/>
              <w:rPr>
                <w:rFonts w:ascii="Calibri"/>
                <w:spacing w:val="-1"/>
                <w:sz w:val="24"/>
              </w:rPr>
            </w:pP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3B1B" w14:textId="6D7BB597" w:rsidR="002D4639" w:rsidRDefault="002D4639" w:rsidP="00124249">
            <w:pPr>
              <w:pStyle w:val="TableParagraph"/>
              <w:spacing w:before="1" w:line="292" w:lineRule="exact"/>
              <w:ind w:left="102"/>
              <w:rPr>
                <w:rFonts w:ascii="Calibri"/>
                <w:i/>
                <w:spacing w:val="-1"/>
                <w:sz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6DD4" w14:textId="1A19DE8E" w:rsidR="002D4639" w:rsidRDefault="002D4639" w:rsidP="00C05871">
            <w:pPr>
              <w:pStyle w:val="TableParagraph"/>
              <w:spacing w:before="1"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7016D826" w14:textId="77777777" w:rsidR="005D0A8D" w:rsidRPr="00755362" w:rsidRDefault="005D0A8D" w:rsidP="005D0A8D">
      <w:pPr>
        <w:rPr>
          <w:b/>
          <w:color w:val="4472C4" w:themeColor="accen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7"/>
        <w:gridCol w:w="2586"/>
        <w:gridCol w:w="2586"/>
        <w:gridCol w:w="2591"/>
      </w:tblGrid>
      <w:tr w:rsidR="005D0A8D" w14:paraId="71E55327" w14:textId="77777777" w:rsidTr="00265B50">
        <w:tc>
          <w:tcPr>
            <w:tcW w:w="3116" w:type="dxa"/>
          </w:tcPr>
          <w:p w14:paraId="376F2C8E" w14:textId="77777777" w:rsidR="005D0A8D" w:rsidRDefault="005D0A8D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TYPED</w:t>
            </w:r>
          </w:p>
        </w:tc>
        <w:tc>
          <w:tcPr>
            <w:tcW w:w="3117" w:type="dxa"/>
          </w:tcPr>
          <w:p w14:paraId="3F0D1C14" w14:textId="77777777" w:rsidR="005D0A8D" w:rsidRDefault="005D0A8D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CAN BE COVERED</w:t>
            </w:r>
          </w:p>
        </w:tc>
        <w:tc>
          <w:tcPr>
            <w:tcW w:w="3117" w:type="dxa"/>
          </w:tcPr>
          <w:p w14:paraId="74FAF298" w14:textId="77777777" w:rsidR="005D0A8D" w:rsidRDefault="005D0A8D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PERILS COVERED</w:t>
            </w:r>
          </w:p>
        </w:tc>
        <w:tc>
          <w:tcPr>
            <w:tcW w:w="3117" w:type="dxa"/>
          </w:tcPr>
          <w:p w14:paraId="5A39AE6C" w14:textId="77777777" w:rsidR="005D0A8D" w:rsidRDefault="005D0A8D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EXCESS</w:t>
            </w:r>
          </w:p>
        </w:tc>
      </w:tr>
      <w:tr w:rsidR="005D0A8D" w14:paraId="2C79F901" w14:textId="77777777" w:rsidTr="00265B50">
        <w:tc>
          <w:tcPr>
            <w:tcW w:w="3116" w:type="dxa"/>
          </w:tcPr>
          <w:p w14:paraId="05B3EAEB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 w:rsidRPr="00416467">
              <w:rPr>
                <w:sz w:val="18"/>
                <w:szCs w:val="18"/>
              </w:rPr>
              <w:t>Goods In Transit Specific/Annual</w:t>
            </w:r>
          </w:p>
        </w:tc>
        <w:tc>
          <w:tcPr>
            <w:tcW w:w="3117" w:type="dxa"/>
          </w:tcPr>
          <w:p w14:paraId="6247F4A3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 w:rsidRPr="00416467">
              <w:rPr>
                <w:sz w:val="18"/>
                <w:szCs w:val="18"/>
              </w:rPr>
              <w:t>Goods of all kinds moved by Road, Rail &amp; Air within the country</w:t>
            </w:r>
          </w:p>
        </w:tc>
        <w:tc>
          <w:tcPr>
            <w:tcW w:w="3117" w:type="dxa"/>
          </w:tcPr>
          <w:p w14:paraId="7D81050D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 w:rsidRPr="00416467">
              <w:rPr>
                <w:sz w:val="18"/>
                <w:szCs w:val="18"/>
              </w:rPr>
              <w:t xml:space="preserve">Fire Accident, Theft or Pilferage while being loaded, carried </w:t>
            </w:r>
            <w:proofErr w:type="gramStart"/>
            <w:r w:rsidRPr="00416467">
              <w:rPr>
                <w:sz w:val="18"/>
                <w:szCs w:val="18"/>
              </w:rPr>
              <w:t>by</w:t>
            </w:r>
            <w:proofErr w:type="gramEnd"/>
            <w:r w:rsidRPr="00416467">
              <w:rPr>
                <w:sz w:val="18"/>
                <w:szCs w:val="18"/>
              </w:rPr>
              <w:t xml:space="preserve"> or unloaded from the motor vehicles and their Trailers &amp; while temporarily Garaged during transit anywhere in Zambia.</w:t>
            </w:r>
          </w:p>
        </w:tc>
        <w:tc>
          <w:tcPr>
            <w:tcW w:w="3117" w:type="dxa"/>
          </w:tcPr>
          <w:p w14:paraId="59ABBCE1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ZMK2,000.00</w:t>
            </w:r>
          </w:p>
        </w:tc>
      </w:tr>
      <w:tr w:rsidR="005D0A8D" w14:paraId="39B26EC7" w14:textId="77777777" w:rsidTr="00265B50">
        <w:tc>
          <w:tcPr>
            <w:tcW w:w="3116" w:type="dxa"/>
          </w:tcPr>
          <w:p w14:paraId="5E52591A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 w:rsidRPr="00416467">
              <w:rPr>
                <w:sz w:val="18"/>
                <w:szCs w:val="18"/>
              </w:rPr>
              <w:t>Marine Specific or Open Cover</w:t>
            </w:r>
          </w:p>
        </w:tc>
        <w:tc>
          <w:tcPr>
            <w:tcW w:w="3117" w:type="dxa"/>
          </w:tcPr>
          <w:p w14:paraId="18312E10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Goods of all kinds moved by Road, Rail &amp; Air.</w:t>
            </w:r>
          </w:p>
        </w:tc>
        <w:tc>
          <w:tcPr>
            <w:tcW w:w="3117" w:type="dxa"/>
          </w:tcPr>
          <w:p w14:paraId="31C0D9B4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 w:rsidRPr="00416467">
              <w:rPr>
                <w:sz w:val="18"/>
                <w:szCs w:val="18"/>
              </w:rPr>
              <w:t xml:space="preserve">Fire Accident, Theft or Pilferage while being loaded, carried </w:t>
            </w:r>
            <w:proofErr w:type="gramStart"/>
            <w:r w:rsidRPr="00416467">
              <w:rPr>
                <w:sz w:val="18"/>
                <w:szCs w:val="18"/>
              </w:rPr>
              <w:t>by</w:t>
            </w:r>
            <w:proofErr w:type="gramEnd"/>
            <w:r w:rsidRPr="00416467">
              <w:rPr>
                <w:sz w:val="18"/>
                <w:szCs w:val="18"/>
              </w:rPr>
              <w:t xml:space="preserve"> or unloaded from the motor vehicles and their Trailers &amp; while temporarily Garaged during transit anywhere in </w:t>
            </w:r>
            <w:r>
              <w:rPr>
                <w:sz w:val="18"/>
                <w:szCs w:val="18"/>
              </w:rPr>
              <w:t>the world.</w:t>
            </w:r>
          </w:p>
        </w:tc>
        <w:tc>
          <w:tcPr>
            <w:tcW w:w="3117" w:type="dxa"/>
          </w:tcPr>
          <w:p w14:paraId="4E6CA994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ZMK 2,000.00</w:t>
            </w:r>
          </w:p>
        </w:tc>
      </w:tr>
      <w:tr w:rsidR="005D0A8D" w14:paraId="2F3BE8CB" w14:textId="77777777" w:rsidTr="00265B50">
        <w:tc>
          <w:tcPr>
            <w:tcW w:w="3116" w:type="dxa"/>
          </w:tcPr>
          <w:p w14:paraId="0D50A43C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 w:rsidRPr="00416467">
              <w:rPr>
                <w:sz w:val="18"/>
                <w:szCs w:val="18"/>
              </w:rPr>
              <w:t>Hull/Boat</w:t>
            </w:r>
          </w:p>
        </w:tc>
        <w:tc>
          <w:tcPr>
            <w:tcW w:w="3117" w:type="dxa"/>
          </w:tcPr>
          <w:p w14:paraId="69B94066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 w:rsidRPr="00416467">
              <w:rPr>
                <w:sz w:val="18"/>
                <w:szCs w:val="18"/>
              </w:rPr>
              <w:t>Ship, Boat Engine &amp; Third-Party Liability</w:t>
            </w:r>
          </w:p>
        </w:tc>
        <w:tc>
          <w:tcPr>
            <w:tcW w:w="3117" w:type="dxa"/>
          </w:tcPr>
          <w:p w14:paraId="02E88883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 w:rsidRPr="00416467">
              <w:rPr>
                <w:sz w:val="18"/>
                <w:szCs w:val="18"/>
              </w:rPr>
              <w:t>Fire, Theft, Accident, Damage, Third Party Liability</w:t>
            </w:r>
          </w:p>
        </w:tc>
        <w:tc>
          <w:tcPr>
            <w:tcW w:w="3117" w:type="dxa"/>
          </w:tcPr>
          <w:p w14:paraId="2DC9BBF1" w14:textId="77777777" w:rsidR="005D0A8D" w:rsidRPr="00416467" w:rsidRDefault="005D0A8D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ZMK2,000.00</w:t>
            </w:r>
          </w:p>
        </w:tc>
      </w:tr>
    </w:tbl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1D676D" w:rsidRDefault="00915F84" w:rsidP="001D676D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1D676D" w:rsidRDefault="00915F84" w:rsidP="001D676D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sz w:val="24"/>
              </w:rPr>
              <w:t>You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be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you.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proofErr w:type="gramStart"/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1D67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last</w:t>
            </w:r>
            <w:proofErr w:type="gramEnd"/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1D676D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1D67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a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policy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to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place.</w:t>
            </w:r>
            <w:r w:rsidRPr="001D676D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You</w:t>
            </w:r>
            <w:r w:rsidRPr="001D676D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review</w:t>
            </w:r>
            <w:r w:rsidRPr="001D67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1D676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values,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1D676D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your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1D676D" w:rsidRDefault="00915F84" w:rsidP="001D676D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1D676D" w:rsidRDefault="00915F84" w:rsidP="001D676D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that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to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pay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1D67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1D676D">
              <w:rPr>
                <w:rFonts w:ascii="Times New Roman" w:hAnsi="Times New Roman" w:cs="Times New Roman"/>
                <w:sz w:val="24"/>
              </w:rPr>
              <w:t>by</w:t>
            </w:r>
            <w:r w:rsidRPr="001D676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1D676D">
              <w:rPr>
                <w:rFonts w:ascii="Times New Roman" w:hAnsi="Times New Roman" w:cs="Times New Roman"/>
                <w:sz w:val="24"/>
              </w:rPr>
              <w:t>made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up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1D676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a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1D676D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elements,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1D676D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are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in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based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</w:t>
            </w:r>
            <w:proofErr w:type="spellStart"/>
            <w:proofErr w:type="gramStart"/>
            <w:r w:rsidR="00863D4B" w:rsidRPr="001D676D">
              <w:rPr>
                <w:rFonts w:ascii="Times New Roman" w:hAnsi="Times New Roman" w:cs="Times New Roman"/>
                <w:spacing w:val="-1"/>
                <w:sz w:val="24"/>
              </w:rPr>
              <w:t>susuch</w:t>
            </w:r>
            <w:proofErr w:type="spellEnd"/>
            <w:r w:rsidR="00863D4B"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  <w:proofErr w:type="gramEnd"/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1D676D" w:rsidRDefault="00915F84" w:rsidP="001D676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1D67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1D67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1D67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1D676D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1D67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1D676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1D676D" w:rsidRDefault="00915F84" w:rsidP="001D676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1D676D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1D676D" w:rsidRDefault="00863D4B" w:rsidP="001D676D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1D676D" w:rsidRDefault="00915F84" w:rsidP="001D67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1D676D" w:rsidRDefault="00915F84" w:rsidP="001D676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1D67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1D67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levy</w:t>
            </w:r>
            <w:r w:rsidRPr="001D676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1D676D" w:rsidRDefault="00915F84" w:rsidP="001D67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1D676D" w:rsidRDefault="00915F84" w:rsidP="001D676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1D676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1D676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1D676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1D67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1D676D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1D67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1D676D" w:rsidRDefault="00915F84" w:rsidP="001D67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1D676D" w:rsidRDefault="00915F84" w:rsidP="001D676D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1D676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1D67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1D67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1D67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1D67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1D676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1D676D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1D67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1D67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1D676D" w:rsidRDefault="00915F84" w:rsidP="001D676D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1D67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D67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32C4699A" w:rsidR="00915F84" w:rsidRPr="001D676D" w:rsidRDefault="00915F84" w:rsidP="001D676D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sz w:val="24"/>
              </w:rPr>
              <w:t>Your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be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paid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by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1D676D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1D676D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1D676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1D676D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1D67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1D67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1D676D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1D676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or </w:t>
            </w:r>
            <w:r w:rsidR="006F7CEC"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quarterly,</w:t>
            </w:r>
            <w:r w:rsidR="001D67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1D676D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1D67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1D676D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1D676D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unless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agree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a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52A3AB3F" w:rsidR="00915F84" w:rsidRPr="001D676D" w:rsidRDefault="00915F84" w:rsidP="001D676D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hAnsi="Times New Roman" w:cs="Times New Roman"/>
                <w:sz w:val="24"/>
              </w:rPr>
              <w:t>If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a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is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paid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1D676D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date,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1D676D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you</w:t>
            </w:r>
            <w:r w:rsidRPr="001D67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has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1D676D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been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1D67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has</w:t>
            </w:r>
            <w:r w:rsidRPr="001D67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1D676D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you,</w:t>
            </w:r>
            <w:r w:rsidRPr="001D67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it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may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1D67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is</w:t>
            </w:r>
            <w:r w:rsidRPr="001D676D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1D676D">
              <w:rPr>
                <w:rFonts w:ascii="Times New Roman" w:hAnsi="Times New Roman" w:cs="Times New Roman"/>
                <w:sz w:val="24"/>
              </w:rPr>
              <w:t>14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z w:val="24"/>
              </w:rPr>
              <w:t>days</w:t>
            </w:r>
            <w:r w:rsidRPr="001D67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D676D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6F7CEC" w:rsidRDefault="00915F84" w:rsidP="006F7CEC">
            <w:pPr>
              <w:pStyle w:val="TableParagraph"/>
              <w:spacing w:line="339" w:lineRule="exact"/>
              <w:ind w:left="-1"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CE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6F7CE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F7CE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6F7CE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6F7CEC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6F7CEC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34140EBD" w:rsidR="00915F84" w:rsidRPr="006F7CEC" w:rsidRDefault="00915F84" w:rsidP="006F7CEC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6F7C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6F7C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F7C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6F7CEC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6F7C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z w:val="24"/>
              </w:rPr>
              <w:t>have</w:t>
            </w:r>
            <w:r w:rsidRPr="006F7C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6F7C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z w:val="24"/>
              </w:rPr>
              <w:t>us</w:t>
            </w:r>
            <w:r w:rsidRPr="006F7C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z w:val="24"/>
              </w:rPr>
              <w:t>are</w:t>
            </w:r>
            <w:r w:rsidRPr="006F7C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6F7C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6F7C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z w:val="24"/>
              </w:rPr>
              <w:t>us</w:t>
            </w:r>
            <w:r w:rsidRPr="006F7C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6F7C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F7C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z w:val="24"/>
              </w:rPr>
              <w:t>any</w:t>
            </w:r>
            <w:r w:rsidRPr="006F7C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F7C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6F7CEC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z w:val="24"/>
              </w:rPr>
              <w:t>details</w:t>
            </w:r>
            <w:r w:rsidRPr="006F7C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6F7C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6F7C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z w:val="24"/>
              </w:rPr>
              <w:t>us</w:t>
            </w:r>
            <w:r w:rsidRPr="006F7C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6F7C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6F7C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6F7C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6F7C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6F7C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6F7C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6F7CEC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6F7CEC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6F7CEC" w:rsidRDefault="00915F84" w:rsidP="006F7CEC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6F7C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z w:val="24"/>
              </w:rPr>
              <w:t>all</w:t>
            </w:r>
            <w:r w:rsidRPr="006F7C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6F7C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6F7C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z w:val="24"/>
              </w:rPr>
              <w:t>to</w:t>
            </w:r>
            <w:r w:rsidRPr="006F7C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6F7C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6F7C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6F7C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6F7C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6F7C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F7CEC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Default="00915F84" w:rsidP="00124249">
            <w:pPr>
              <w:pStyle w:val="TableParagraph"/>
              <w:spacing w:line="339" w:lineRule="exact"/>
              <w:ind w:left="206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 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make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claim </w:t>
            </w:r>
            <w:r>
              <w:rPr>
                <w:rFonts w:ascii="Calibri"/>
                <w:b/>
                <w:color w:val="FFFFFF"/>
                <w:sz w:val="28"/>
              </w:rPr>
              <w:t>if an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insured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event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DEECD" w14:textId="77777777" w:rsidR="006F7CEC" w:rsidRPr="009A7ADF" w:rsidRDefault="006F7CEC" w:rsidP="006F7CEC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0A2F3413" w14:textId="77777777" w:rsidR="006F7CEC" w:rsidRPr="009A7ADF" w:rsidRDefault="006F7CEC" w:rsidP="006F7CEC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proofErr w:type="gramEnd"/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4FED6B48" w:rsidR="00915F84" w:rsidRDefault="006F7CEC" w:rsidP="006F7CEC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expected</w:t>
            </w:r>
            <w:proofErr w:type="gramEnd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1A367C" w:rsidRDefault="00915F84" w:rsidP="001A367C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proofErr w:type="spellStart"/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proofErr w:type="spellEnd"/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1A367C" w:rsidRDefault="00915F84" w:rsidP="001A367C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1A367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1A367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1A367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1A367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1A367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1A367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1A367C" w:rsidRDefault="00915F84" w:rsidP="001A367C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C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1A367C">
              <w:rPr>
                <w:rFonts w:ascii="Times New Roman" w:eastAsia="Calibri" w:hAnsi="Times New Roman" w:cs="Times New Roman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1A367C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1A367C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1A367C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1A367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1A367C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1A367C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1A367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1A367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1A367C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1A367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1A367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1A367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1A367C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1A367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1A367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1A367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1A367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1A367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1A367C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1A367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1A367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1A367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1A367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367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1A367C" w:rsidRDefault="00915F84" w:rsidP="001A367C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1A367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1A367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1A367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1A367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1A367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1A367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1A367C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1A367C" w:rsidRDefault="00915F84" w:rsidP="001A367C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1A367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1A367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1A367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1A367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1A367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a</w:t>
            </w:r>
            <w:r w:rsidRPr="001A367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1A367C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a</w:t>
            </w:r>
            <w:r w:rsidRPr="001A367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1A367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1A367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1A367C" w:rsidRDefault="00915F84" w:rsidP="001A367C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1A367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1A367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1A367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1A367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1A367C" w:rsidRDefault="00915F84" w:rsidP="001A367C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lastRenderedPageBreak/>
              <w:t>Why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1A367C" w:rsidRDefault="00915F84" w:rsidP="001A367C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spacing w:val="-1"/>
              </w:rPr>
              <w:t>Non-payment</w:t>
            </w:r>
            <w:r w:rsidRPr="001A36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of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1A367C" w:rsidRDefault="00915F84" w:rsidP="001A367C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</w:rPr>
              <w:t>Loss</w:t>
            </w:r>
            <w:r w:rsidRPr="001A36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or</w:t>
            </w:r>
            <w:r w:rsidRPr="001A36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damage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was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not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caused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by</w:t>
            </w:r>
            <w:r w:rsidRPr="001A367C">
              <w:rPr>
                <w:rFonts w:ascii="Times New Roman" w:hAnsi="Times New Roman" w:cs="Times New Roman"/>
              </w:rPr>
              <w:t xml:space="preserve"> an</w:t>
            </w:r>
            <w:r w:rsidRPr="001A36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event that</w:t>
            </w:r>
            <w:r w:rsidRPr="001A367C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is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1A36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this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1A367C" w:rsidRDefault="00915F84" w:rsidP="001A367C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1A36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other more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specific</w:t>
            </w:r>
            <w:r w:rsidRPr="001A367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1A367C" w:rsidRDefault="00866D83" w:rsidP="001A367C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1A367C" w:rsidRDefault="00866D83" w:rsidP="001A367C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1A367C" w:rsidRDefault="00915F84" w:rsidP="001A367C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1A367C">
              <w:rPr>
                <w:rFonts w:ascii="Times New Roman" w:hAnsi="Times New Roman" w:cs="Times New Roman"/>
                <w:i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1A367C">
              <w:rPr>
                <w:rFonts w:ascii="Times New Roman" w:hAnsi="Times New Roman" w:cs="Times New Roman"/>
                <w:i/>
              </w:rPr>
              <w:t xml:space="preserve"> to</w:t>
            </w:r>
            <w:r w:rsidRPr="001A367C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1A367C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</w:rPr>
              <w:t>items</w:t>
            </w:r>
            <w:r w:rsidRPr="001A367C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</w:rPr>
              <w:t>like</w:t>
            </w:r>
            <w:r w:rsidRPr="001A367C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1A367C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1A367C">
              <w:rPr>
                <w:rFonts w:ascii="Times New Roman" w:hAnsi="Times New Roman" w:cs="Times New Roman"/>
                <w:i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1A367C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1A367C">
              <w:rPr>
                <w:rFonts w:ascii="Times New Roman" w:hAnsi="Times New Roman" w:cs="Times New Roman"/>
                <w:i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1A367C" w:rsidRDefault="00866D83" w:rsidP="001A367C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C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1A367C" w:rsidRDefault="00915F84" w:rsidP="001A367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</w:rPr>
              <w:t>If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you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1A36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not</w:t>
            </w:r>
            <w:r w:rsidRPr="001A36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2"/>
              </w:rPr>
              <w:t>provide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1A367C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1A367C" w:rsidRDefault="00915F84" w:rsidP="001A367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spacing w:val="-1"/>
              </w:rPr>
              <w:t>Failure</w:t>
            </w:r>
            <w:r w:rsidRPr="001A367C">
              <w:rPr>
                <w:rFonts w:ascii="Times New Roman" w:hAnsi="Times New Roman" w:cs="Times New Roman"/>
              </w:rPr>
              <w:t xml:space="preserve"> to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changed</w:t>
            </w:r>
            <w:r w:rsidRPr="001A36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circumstances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relevant</w:t>
            </w:r>
            <w:r w:rsidRPr="001A367C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to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the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1A367C" w:rsidRDefault="00915F84" w:rsidP="001A367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</w:rPr>
              <w:t>If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you,</w:t>
            </w:r>
            <w:r w:rsidRPr="001A36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or</w:t>
            </w:r>
            <w:r w:rsidRPr="001A36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you,</w:t>
            </w:r>
            <w:r w:rsidRPr="001A36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submits</w:t>
            </w:r>
            <w:r w:rsidRPr="001A36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 xml:space="preserve">a </w:t>
            </w:r>
            <w:r w:rsidRPr="001A367C">
              <w:rPr>
                <w:rFonts w:ascii="Times New Roman" w:hAnsi="Times New Roman" w:cs="Times New Roman"/>
                <w:spacing w:val="-1"/>
              </w:rPr>
              <w:t>claim</w:t>
            </w:r>
            <w:r w:rsidRPr="001A367C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that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 xml:space="preserve">is </w:t>
            </w:r>
            <w:r w:rsidRPr="001A367C">
              <w:rPr>
                <w:rFonts w:ascii="Times New Roman" w:hAnsi="Times New Roman" w:cs="Times New Roman"/>
                <w:spacing w:val="-1"/>
              </w:rPr>
              <w:t>fraudulent</w:t>
            </w:r>
            <w:r w:rsidRPr="001A36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or</w:t>
            </w:r>
            <w:r w:rsidRPr="001A36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1A367C" w:rsidRDefault="00915F84" w:rsidP="001A367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spacing w:val="-1"/>
              </w:rPr>
              <w:t>Failure</w:t>
            </w:r>
            <w:r w:rsidRPr="001A367C">
              <w:rPr>
                <w:rFonts w:ascii="Times New Roman" w:hAnsi="Times New Roman" w:cs="Times New Roman"/>
              </w:rPr>
              <w:t xml:space="preserve"> to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with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reasonable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1A367C">
              <w:rPr>
                <w:rFonts w:ascii="Times New Roman" w:hAnsi="Times New Roman" w:cs="Times New Roman"/>
                <w:spacing w:val="-2"/>
              </w:rPr>
              <w:t>by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2"/>
              </w:rPr>
              <w:t>the</w:t>
            </w:r>
            <w:r w:rsidRPr="001A367C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1A367C">
              <w:rPr>
                <w:rFonts w:ascii="Times New Roman" w:hAnsi="Times New Roman" w:cs="Times New Roman"/>
              </w:rPr>
              <w:t>for</w:t>
            </w:r>
            <w:r w:rsidRPr="001A36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1A367C" w:rsidRDefault="00915F84" w:rsidP="001A367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spacing w:val="-1"/>
              </w:rPr>
              <w:t>Failure</w:t>
            </w:r>
            <w:r w:rsidRPr="001A367C">
              <w:rPr>
                <w:rFonts w:ascii="Times New Roman" w:hAnsi="Times New Roman" w:cs="Times New Roman"/>
              </w:rPr>
              <w:t xml:space="preserve"> to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the</w:t>
            </w:r>
            <w:r w:rsidRPr="001A36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event</w:t>
            </w:r>
            <w:r w:rsidRPr="001A36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to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367C">
              <w:rPr>
                <w:rFonts w:ascii="Times New Roman" w:hAnsi="Times New Roman" w:cs="Times New Roman"/>
              </w:rPr>
              <w:t>the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1A367C">
              <w:rPr>
                <w:rFonts w:ascii="Times New Roman" w:hAnsi="Times New Roman" w:cs="Times New Roman"/>
              </w:rPr>
              <w:t xml:space="preserve"> within</w:t>
            </w:r>
            <w:r w:rsidRPr="001A367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1A367C">
              <w:rPr>
                <w:rFonts w:ascii="Times New Roman" w:hAnsi="Times New Roman" w:cs="Times New Roman"/>
              </w:rPr>
              <w:t xml:space="preserve">7 </w:t>
            </w:r>
            <w:r w:rsidRPr="001A367C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1A367C" w:rsidRDefault="00915F84" w:rsidP="001A367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spacing w:val="-1"/>
              </w:rPr>
              <w:t>Failure</w:t>
            </w:r>
            <w:r w:rsidRPr="001A367C">
              <w:rPr>
                <w:rFonts w:ascii="Times New Roman" w:hAnsi="Times New Roman" w:cs="Times New Roman"/>
              </w:rPr>
              <w:t xml:space="preserve"> to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1A367C">
              <w:rPr>
                <w:rFonts w:ascii="Times New Roman" w:hAnsi="Times New Roman" w:cs="Times New Roman"/>
              </w:rPr>
              <w:t>to</w:t>
            </w:r>
            <w:r w:rsidRPr="001A36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2"/>
              </w:rPr>
              <w:t>the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Police</w:t>
            </w:r>
            <w:r w:rsidRPr="001A367C">
              <w:rPr>
                <w:rFonts w:ascii="Times New Roman" w:hAnsi="Times New Roman" w:cs="Times New Roman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within</w:t>
            </w:r>
            <w:r w:rsidRPr="001A367C">
              <w:rPr>
                <w:rFonts w:ascii="Times New Roman" w:hAnsi="Times New Roman" w:cs="Times New Roman"/>
              </w:rPr>
              <w:t xml:space="preserve"> 24</w:t>
            </w:r>
            <w:r w:rsidRPr="001A367C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1A367C" w:rsidRDefault="00915F84" w:rsidP="001A367C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76744685" w:rsidR="00915F84" w:rsidRPr="001A367C" w:rsidRDefault="00915F84" w:rsidP="001A367C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Lodge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a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1A367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us</w:t>
            </w:r>
            <w:r w:rsidRPr="001A367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at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1A367C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1A367C" w:rsidRPr="001A367C">
              <w:rPr>
                <w:rFonts w:ascii="Times New Roman" w:hAnsi="Times New Roman" w:cs="Times New Roman"/>
                <w:i/>
                <w:spacing w:val="-1"/>
                <w:sz w:val="24"/>
              </w:rPr>
              <w:t>sure@discoverinsurance.co.zm</w:t>
            </w:r>
            <w:r w:rsidR="003778FE" w:rsidRPr="001A367C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77777777" w:rsidR="00915F84" w:rsidRDefault="00915F84" w:rsidP="001A367C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A367C">
              <w:rPr>
                <w:rFonts w:ascii="Times New Roman" w:hAnsi="Times New Roman" w:cs="Times New Roman"/>
                <w:sz w:val="24"/>
              </w:rPr>
              <w:t>If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1A367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1A367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1A367C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can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1A367C">
              <w:rPr>
                <w:rFonts w:ascii="Times New Roman" w:hAnsi="Times New Roman" w:cs="Times New Roman"/>
                <w:sz w:val="24"/>
              </w:rPr>
              <w:t>is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no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1A367C">
              <w:rPr>
                <w:rFonts w:ascii="Times New Roman" w:hAnsi="Times New Roman" w:cs="Times New Roman"/>
                <w:sz w:val="24"/>
              </w:rPr>
              <w:t>6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1A367C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The</w:t>
            </w:r>
            <w:r w:rsidRPr="001A367C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the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1A367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this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1A367C" w:rsidRDefault="00915F84" w:rsidP="001A367C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6C306E63" w:rsidR="00915F84" w:rsidRPr="001A367C" w:rsidRDefault="00915F84" w:rsidP="001A367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C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1A367C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1A367C">
              <w:rPr>
                <w:rFonts w:ascii="Times New Roman" w:hAnsi="Times New Roman" w:cs="Times New Roman"/>
                <w:sz w:val="24"/>
              </w:rPr>
              <w:t>may</w:t>
            </w:r>
            <w:r w:rsidRPr="001A367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the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before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1A367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We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this</w:t>
            </w:r>
            <w:r w:rsidRPr="001A367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1A367C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tell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1A367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1A367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1A367C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1A367C" w:rsidRPr="001A367C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1A367C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1A367C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before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do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1A367C" w:rsidRDefault="00915F84" w:rsidP="001A367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C">
              <w:rPr>
                <w:rFonts w:ascii="Times New Roman" w:hAnsi="Times New Roman" w:cs="Times New Roman"/>
                <w:sz w:val="24"/>
              </w:rPr>
              <w:t>In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proofErr w:type="gramEnd"/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you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are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to</w:t>
            </w:r>
            <w:r w:rsidRPr="001A36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a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1A367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1A367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1A367C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no</w:t>
            </w:r>
            <w:r w:rsidRPr="001A36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z w:val="24"/>
              </w:rPr>
              <w:t>longer</w:t>
            </w:r>
            <w:r w:rsidRPr="001A36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367C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1A367C" w:rsidRDefault="00915F84" w:rsidP="001A367C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A367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1A367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1A367C" w:rsidRDefault="00915F84" w:rsidP="001A367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are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encouraged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to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read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the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product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1A367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–</w:t>
            </w:r>
            <w:r w:rsidRPr="001A367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this</w:t>
            </w:r>
            <w:r w:rsidRPr="001A367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document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is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a</w:t>
            </w:r>
            <w:r w:rsidRPr="001A367C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1A367C" w:rsidRDefault="00915F84" w:rsidP="001A367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may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price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1A367C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you</w:t>
            </w:r>
            <w:r w:rsidRPr="001A367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may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to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compare</w:t>
            </w:r>
            <w:r w:rsidRPr="001A367C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1A367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from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insurers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-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directly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1A367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through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a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1A367C" w:rsidRDefault="00915F84" w:rsidP="001A367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1A367C">
              <w:rPr>
                <w:rFonts w:ascii="Times New Roman" w:hAnsi="Times New Roman" w:cs="Times New Roman"/>
                <w:color w:val="C00000"/>
              </w:rPr>
              <w:t>Be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careful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1A367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your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all</w:t>
            </w:r>
            <w:r w:rsidRPr="001A367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aspects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1A367C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1A367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just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the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price.</w:t>
            </w:r>
            <w:r w:rsidRPr="001A367C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1A367C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what</w:t>
            </w:r>
            <w:r w:rsidRPr="001A367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events</w:t>
            </w:r>
            <w:r w:rsidRPr="001A367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are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covered,</w:t>
            </w:r>
            <w:r w:rsidRPr="001A367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any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maximums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or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1A367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amounts</w:t>
            </w:r>
            <w:r w:rsidRPr="001A367C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and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the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1A367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in</w:t>
            </w:r>
            <w:r w:rsidRPr="001A367C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which</w:t>
            </w:r>
            <w:r w:rsidRPr="001A367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the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1A367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won’t</w:t>
            </w:r>
            <w:r w:rsidRPr="001A367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pay</w:t>
            </w:r>
            <w:r w:rsidRPr="001A367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a</w:t>
            </w:r>
            <w:r w:rsidRPr="001A367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claim</w:t>
            </w:r>
            <w:r w:rsidRPr="001A367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1A367C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B90C" w14:textId="77777777" w:rsidR="009C4036" w:rsidRDefault="009C4036" w:rsidP="00C05871">
      <w:r>
        <w:separator/>
      </w:r>
    </w:p>
  </w:endnote>
  <w:endnote w:type="continuationSeparator" w:id="0">
    <w:p w14:paraId="0A8E34FC" w14:textId="77777777" w:rsidR="009C4036" w:rsidRDefault="009C4036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&#13;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961E"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&#13;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07DB" w14:textId="77777777" w:rsidR="009C4036" w:rsidRDefault="009C4036" w:rsidP="00C05871">
      <w:r>
        <w:separator/>
      </w:r>
    </w:p>
  </w:footnote>
  <w:footnote w:type="continuationSeparator" w:id="0">
    <w:p w14:paraId="4ADAB794" w14:textId="77777777" w:rsidR="009C4036" w:rsidRDefault="009C4036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1070A2"/>
    <w:rsid w:val="001A367C"/>
    <w:rsid w:val="001D676D"/>
    <w:rsid w:val="002D4639"/>
    <w:rsid w:val="003778FE"/>
    <w:rsid w:val="003D394A"/>
    <w:rsid w:val="00484A97"/>
    <w:rsid w:val="004E55AC"/>
    <w:rsid w:val="005D0A8D"/>
    <w:rsid w:val="00625724"/>
    <w:rsid w:val="006636D3"/>
    <w:rsid w:val="00670FF1"/>
    <w:rsid w:val="006A53E5"/>
    <w:rsid w:val="006E3919"/>
    <w:rsid w:val="006F7CEC"/>
    <w:rsid w:val="00720728"/>
    <w:rsid w:val="00734034"/>
    <w:rsid w:val="0079010B"/>
    <w:rsid w:val="00863D4B"/>
    <w:rsid w:val="00864400"/>
    <w:rsid w:val="00866D83"/>
    <w:rsid w:val="00867B97"/>
    <w:rsid w:val="008862D8"/>
    <w:rsid w:val="008B0569"/>
    <w:rsid w:val="00915F84"/>
    <w:rsid w:val="009A016E"/>
    <w:rsid w:val="009C4036"/>
    <w:rsid w:val="009F3571"/>
    <w:rsid w:val="00B022DE"/>
    <w:rsid w:val="00BD5B17"/>
    <w:rsid w:val="00C05871"/>
    <w:rsid w:val="00C9248A"/>
    <w:rsid w:val="00E418C6"/>
    <w:rsid w:val="00E45D45"/>
    <w:rsid w:val="00E553DC"/>
    <w:rsid w:val="00E666CE"/>
    <w:rsid w:val="00E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  <w:style w:type="table" w:styleId="TableGrid">
    <w:name w:val="Table Grid"/>
    <w:basedOn w:val="TableNormal"/>
    <w:uiPriority w:val="39"/>
    <w:rsid w:val="005D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7</cp:revision>
  <dcterms:created xsi:type="dcterms:W3CDTF">2023-10-06T06:58:00Z</dcterms:created>
  <dcterms:modified xsi:type="dcterms:W3CDTF">2024-03-28T08:47:00Z</dcterms:modified>
</cp:coreProperties>
</file>