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30C238BC" w:rsidR="00915F84" w:rsidRPr="00A8507B" w:rsidRDefault="009D1E3D" w:rsidP="00A8507B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507B">
              <w:rPr>
                <w:rFonts w:ascii="Times New Roman" w:hAnsi="Times New Roman" w:cs="Times New Roman"/>
                <w:b/>
                <w:color w:val="FFFFFF"/>
                <w:sz w:val="40"/>
              </w:rPr>
              <w:t>Machinery Breakdown</w:t>
            </w:r>
            <w:r w:rsidR="00EB0594" w:rsidRPr="00A8507B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</w:t>
            </w:r>
            <w:r w:rsidR="003778FE" w:rsidRPr="00A8507B">
              <w:rPr>
                <w:rFonts w:ascii="Times New Roman" w:hAnsi="Times New Roman" w:cs="Times New Roman"/>
                <w:b/>
                <w:color w:val="FFFFFF"/>
                <w:sz w:val="40"/>
              </w:rPr>
              <w:t>I</w:t>
            </w:r>
            <w:r w:rsidR="00915F84" w:rsidRPr="00A8507B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0CC03B5C" w14:textId="77777777" w:rsidR="00A8507B" w:rsidRPr="009A7ADF" w:rsidRDefault="00A8507B" w:rsidP="00A8507B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51D13A33" wp14:editId="62B2A80B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1F005" w14:textId="2C1B3BDD" w:rsidR="00A8507B" w:rsidRPr="009A7ADF" w:rsidRDefault="00A8507B" w:rsidP="00A8507B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5651C11D" w14:textId="77777777" w:rsidR="00A8507B" w:rsidRPr="009A7ADF" w:rsidRDefault="00A8507B" w:rsidP="00A8507B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196A5273" w14:textId="77777777" w:rsidR="00A8507B" w:rsidRPr="009A7ADF" w:rsidRDefault="00A8507B" w:rsidP="00A8507B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Njoka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1EE9C23F" w14:textId="77777777" w:rsidR="00A8507B" w:rsidRDefault="00A8507B" w:rsidP="00A8507B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08CDB4C5" w14:textId="77777777" w:rsidR="00A8507B" w:rsidRPr="009A7ADF" w:rsidRDefault="00A8507B" w:rsidP="00A8507B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569CA0CA" w:rsidR="00915F84" w:rsidRDefault="00A8507B" w:rsidP="00A8507B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6B1895" w:rsidRDefault="00915F84" w:rsidP="006B1895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6B1895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6B1895" w:rsidRDefault="00915F84" w:rsidP="006B1895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1A09D10C" w:rsidR="00915F84" w:rsidRPr="006B1895" w:rsidRDefault="00915F84" w:rsidP="006B1895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6B1895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6B1895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E46DBA" w:rsidRPr="006B1895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covers </w:t>
            </w:r>
            <w:r w:rsidR="009D1E3D" w:rsidRPr="006B1895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sudden and unforeseen failure of equipment or damage </w:t>
            </w:r>
          </w:p>
          <w:p w14:paraId="72BB857F" w14:textId="59544F7E" w:rsidR="00915F84" w:rsidRPr="006B1895" w:rsidRDefault="00915F84" w:rsidP="006B1895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921FA1"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1E3D"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Machinery Breakdown </w:t>
            </w:r>
            <w:r w:rsidR="00EB0594"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Insurance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6B1895" w:rsidRDefault="00915F84" w:rsidP="006B1895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B18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B18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6B18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B1895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6B18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6B18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6B18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B189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6B1895" w:rsidRDefault="00915F84" w:rsidP="006B1895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6B18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B18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6B189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18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6B1895" w:rsidRDefault="00915F84" w:rsidP="006B1895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pay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you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6B18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event.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:rsidRPr="006B1895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6B1895" w:rsidRDefault="00915F84" w:rsidP="006B189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6B189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B189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6B1895" w:rsidRDefault="00915F84" w:rsidP="006B1895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6B1895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6B1895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6B189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6B1895" w:rsidRDefault="00915F84" w:rsidP="006B1895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6B1895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6B189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B1895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6B1895" w:rsidRDefault="00915F84" w:rsidP="006B1895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6B189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B1895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6B1895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6B189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:rsidRPr="006B1895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096F34FB" w:rsidR="00915F84" w:rsidRPr="006B1895" w:rsidRDefault="009D1E3D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Defects in design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6B1895" w:rsidRDefault="00915F84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6B1895" w:rsidRDefault="00863D4B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6B1895" w:rsidRDefault="004E55AC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:rsidRPr="006B1895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1F4C0799" w:rsidR="00864400" w:rsidRPr="006B1895" w:rsidRDefault="009D1E3D" w:rsidP="006B1895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Incorrect operation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6B1895" w:rsidRDefault="00E553DC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6B1895" w:rsidRDefault="00864400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6B1895" w:rsidRDefault="004E55AC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:rsidRPr="006B1895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701D632A" w:rsidR="00864400" w:rsidRPr="006B1895" w:rsidRDefault="009D1E3D" w:rsidP="006B1895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Centrifugal force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6B1895" w:rsidRDefault="00E553DC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6B1895" w:rsidRDefault="00C9248A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358ECC8A" w:rsidR="00864400" w:rsidRPr="006B1895" w:rsidRDefault="00E46DBA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2D4639" w:rsidRPr="006B1895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707272AD" w:rsidR="002D4639" w:rsidRPr="006B1895" w:rsidRDefault="009D1E3D" w:rsidP="006B1895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Working accidents</w:t>
            </w:r>
            <w:r w:rsidR="00EB0594"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1187020D" w:rsidR="002D4639" w:rsidRPr="006B1895" w:rsidRDefault="006B5737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7261A1AB" w:rsidR="002D4639" w:rsidRPr="006B1895" w:rsidRDefault="006B5737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1C7A0B45" w:rsidR="002D4639" w:rsidRPr="006B1895" w:rsidRDefault="00EB0594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7673FF" w:rsidRPr="006B1895" w14:paraId="7A9D9711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35FBC" w14:textId="6EBF6280" w:rsidR="007673FF" w:rsidRPr="006B1895" w:rsidRDefault="007673FF" w:rsidP="006B1895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Deterioration of Stock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C6DB7" w14:textId="3270EA88" w:rsidR="007673FF" w:rsidRPr="006B1895" w:rsidRDefault="007673FF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Add-on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C4B9" w14:textId="4BFBE67A" w:rsidR="007673FF" w:rsidRPr="006B1895" w:rsidRDefault="007673FF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CAC60" w14:textId="7ACDCBD9" w:rsidR="007673FF" w:rsidRPr="006B1895" w:rsidRDefault="007673FF" w:rsidP="006B1895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6B1895" w:rsidRDefault="00863D4B" w:rsidP="006B1895">
      <w:pPr>
        <w:jc w:val="both"/>
        <w:rPr>
          <w:rFonts w:ascii="Times New Roman" w:eastAsia="Calibri" w:hAnsi="Times New Roman" w:cs="Times New Roman"/>
        </w:rPr>
      </w:pPr>
    </w:p>
    <w:p w14:paraId="16AC15D8" w14:textId="77777777" w:rsidR="00863D4B" w:rsidRPr="006B1895" w:rsidRDefault="00863D4B" w:rsidP="006B1895">
      <w:pPr>
        <w:jc w:val="both"/>
        <w:rPr>
          <w:rFonts w:ascii="Times New Roman" w:eastAsia="Calibri" w:hAnsi="Times New Roman" w:cs="Times New Roman"/>
        </w:rPr>
      </w:pPr>
    </w:p>
    <w:p w14:paraId="7ED2A1A3" w14:textId="77777777" w:rsidR="00915F84" w:rsidRPr="006B1895" w:rsidRDefault="00915F84" w:rsidP="006B1895">
      <w:pPr>
        <w:spacing w:before="8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6B1895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6B1895" w:rsidRDefault="00915F84" w:rsidP="006B1895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418AE95F" w:rsidR="00915F84" w:rsidRDefault="00915F84" w:rsidP="006B1895">
            <w:pPr>
              <w:pStyle w:val="TableParagraph"/>
              <w:ind w:left="102" w:right="14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covered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between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specified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cover note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insurer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It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 more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than 12 months.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Before </w:t>
            </w:r>
            <w:r>
              <w:rPr>
                <w:rFonts w:ascii="Calibri"/>
                <w:spacing w:val="-2"/>
                <w:sz w:val="24"/>
              </w:rPr>
              <w:t>it</w:t>
            </w:r>
            <w:r>
              <w:rPr>
                <w:rFonts w:ascii="Calibri"/>
                <w:spacing w:val="-1"/>
                <w:sz w:val="24"/>
              </w:rPr>
              <w:t xml:space="preserve"> expires </w:t>
            </w:r>
            <w:r>
              <w:rPr>
                <w:rFonts w:ascii="Calibri"/>
                <w:spacing w:val="-2"/>
                <w:sz w:val="24"/>
              </w:rPr>
              <w:t>you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 arrange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new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policy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take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place.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also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review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whether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current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cover,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maximum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values,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still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meets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6B1895" w:rsidRDefault="00915F84" w:rsidP="006B1895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6B1895" w:rsidRDefault="00915F84" w:rsidP="006B1895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that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pay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B189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6B1895">
              <w:rPr>
                <w:rFonts w:ascii="Times New Roman" w:hAnsi="Times New Roman" w:cs="Times New Roman"/>
                <w:sz w:val="24"/>
              </w:rPr>
              <w:t>by</w:t>
            </w:r>
            <w:r w:rsidRPr="006B189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6B1895">
              <w:rPr>
                <w:rFonts w:ascii="Times New Roman" w:hAnsi="Times New Roman" w:cs="Times New Roman"/>
                <w:sz w:val="24"/>
              </w:rPr>
              <w:t>made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up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B189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a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B1895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elements,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6B1895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are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in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based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6B1895" w:rsidRDefault="00915F84" w:rsidP="006B189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B189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B189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6B1895" w:rsidRDefault="00915F84" w:rsidP="006B189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6B1895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6B1895" w:rsidRDefault="00863D4B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6B1895" w:rsidRDefault="00915F84" w:rsidP="006B18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6B1895" w:rsidRDefault="00915F84" w:rsidP="006B189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6B18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B18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levy</w:t>
            </w:r>
            <w:r w:rsidRPr="006B189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6B1895" w:rsidRDefault="00915F84" w:rsidP="006B18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6B1895" w:rsidRDefault="00915F84" w:rsidP="006B189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6B189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6B189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6B189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6B18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6B1895" w:rsidRDefault="00915F84" w:rsidP="006B18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6B1895" w:rsidRDefault="00915F84" w:rsidP="006B1895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B1895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6B1895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6B1895" w:rsidRDefault="00915F84" w:rsidP="006B1895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6B189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89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580DD762" w:rsidR="00915F84" w:rsidRPr="006B1895" w:rsidRDefault="00915F84" w:rsidP="006B1895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be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paid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by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6B1895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6B1895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6B189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B1895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6B1895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6B1895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6B1895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6B189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6B1895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6B18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6B1895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6B1895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unless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agree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a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1AD397C8" w:rsidR="00915F84" w:rsidRPr="006B1895" w:rsidRDefault="00915F84" w:rsidP="006B1895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895">
              <w:rPr>
                <w:rFonts w:ascii="Times New Roman" w:hAnsi="Times New Roman" w:cs="Times New Roman"/>
                <w:sz w:val="24"/>
              </w:rPr>
              <w:t>If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a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is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paid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B1895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date,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B1895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you</w:t>
            </w:r>
            <w:r w:rsidRPr="006B18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has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B1895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been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6B189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has</w:t>
            </w:r>
            <w:r w:rsidRPr="006B18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6B189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you,</w:t>
            </w:r>
            <w:r w:rsidRPr="006B18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it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may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B18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is</w:t>
            </w:r>
            <w:r w:rsidRPr="006B1895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6B1895">
              <w:rPr>
                <w:rFonts w:ascii="Times New Roman" w:hAnsi="Times New Roman" w:cs="Times New Roman"/>
                <w:sz w:val="24"/>
              </w:rPr>
              <w:t>14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z w:val="24"/>
              </w:rPr>
              <w:t>days</w:t>
            </w:r>
            <w:r w:rsidRPr="006B18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895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4D0414" w:rsidRDefault="00915F84" w:rsidP="004D0414">
            <w:pPr>
              <w:pStyle w:val="TableParagraph"/>
              <w:spacing w:line="339" w:lineRule="exact"/>
              <w:ind w:left="-1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21AEA2BB" w:rsidR="00915F84" w:rsidRPr="004D0414" w:rsidRDefault="00915F84" w:rsidP="004D0414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have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us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are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us</w:t>
            </w:r>
            <w:r w:rsidRPr="004D041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any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4D0414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details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4D0414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us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4D04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4D0414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4D0414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4D0414" w:rsidRDefault="00915F84" w:rsidP="004D0414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all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4D04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to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4D0414" w:rsidRDefault="00915F84" w:rsidP="004D0414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B740" w14:textId="77777777" w:rsidR="004D0414" w:rsidRPr="009A7ADF" w:rsidRDefault="004D0414" w:rsidP="004D0414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5FE0DB4E" w14:textId="77777777" w:rsidR="004D0414" w:rsidRPr="009A7ADF" w:rsidRDefault="004D0414" w:rsidP="004D0414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504A1CFF" w:rsidR="00915F84" w:rsidRDefault="004D0414" w:rsidP="004D0414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4D0414" w:rsidRDefault="00915F84" w:rsidP="004D0414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4D0414" w:rsidRDefault="00915F84" w:rsidP="004D041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4D041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4D041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4D041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4D041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4D0414" w:rsidRDefault="00915F84" w:rsidP="004D0414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4D0414">
              <w:rPr>
                <w:rFonts w:ascii="Times New Roman" w:eastAsia="Calibri" w:hAnsi="Times New Roman" w:cs="Times New Roman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4D0414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D041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4D0414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D041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4D041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4D041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4D0414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4D041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4D041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041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4D0414" w:rsidRDefault="00915F84" w:rsidP="004D0414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4D04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4D04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4D04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4D041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4D0414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4D0414" w:rsidRDefault="00915F84" w:rsidP="004D0414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4D04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4D04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4D04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</w:t>
            </w:r>
            <w:r w:rsidRPr="004D04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4D0414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4D0414" w:rsidRDefault="00915F84" w:rsidP="004D0414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4D04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4D04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4D0414" w:rsidRDefault="00915F84" w:rsidP="004D0414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4D0414" w:rsidRDefault="00915F84" w:rsidP="004D0414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Non-payment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of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4D0414" w:rsidRDefault="00915F84" w:rsidP="004D0414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</w:rPr>
              <w:t>Loss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or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damage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was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not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caused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by</w:t>
            </w:r>
            <w:r w:rsidRPr="004D0414">
              <w:rPr>
                <w:rFonts w:ascii="Times New Roman" w:hAnsi="Times New Roman" w:cs="Times New Roman"/>
              </w:rPr>
              <w:t xml:space="preserve"> an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event that</w:t>
            </w:r>
            <w:r w:rsidRPr="004D0414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is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this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4D0414" w:rsidRDefault="00915F84" w:rsidP="004D0414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other more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specific</w:t>
            </w:r>
            <w:r w:rsidRPr="004D0414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4D0414" w:rsidRDefault="00866D83" w:rsidP="004D0414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4D0414" w:rsidRDefault="00866D83" w:rsidP="004D0414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4D0414" w:rsidRDefault="00915F84" w:rsidP="004D0414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4D0414">
              <w:rPr>
                <w:rFonts w:ascii="Times New Roman" w:hAnsi="Times New Roman" w:cs="Times New Roman"/>
                <w:i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4D0414">
              <w:rPr>
                <w:rFonts w:ascii="Times New Roman" w:hAnsi="Times New Roman" w:cs="Times New Roman"/>
                <w:i/>
              </w:rPr>
              <w:t xml:space="preserve"> to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4D041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</w:rPr>
              <w:t>items</w:t>
            </w:r>
            <w:r w:rsidRPr="004D0414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</w:rPr>
              <w:t>like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4D0414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4D0414">
              <w:rPr>
                <w:rFonts w:ascii="Times New Roman" w:hAnsi="Times New Roman" w:cs="Times New Roman"/>
                <w:i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4D041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4D0414">
              <w:rPr>
                <w:rFonts w:ascii="Times New Roman" w:hAnsi="Times New Roman" w:cs="Times New Roman"/>
                <w:i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4D0414" w:rsidRDefault="00866D83" w:rsidP="004D0414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</w:rPr>
              <w:t>If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you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not</w:t>
            </w:r>
            <w:r w:rsidRPr="004D0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</w:rPr>
              <w:t>provide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4D0414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Failure</w:t>
            </w:r>
            <w:r w:rsidRPr="004D0414">
              <w:rPr>
                <w:rFonts w:ascii="Times New Roman" w:hAnsi="Times New Roman" w:cs="Times New Roman"/>
              </w:rPr>
              <w:t xml:space="preserve"> 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changed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circumstances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relevant</w:t>
            </w:r>
            <w:r w:rsidRPr="004D0414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the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</w:rPr>
              <w:t>If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you,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or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you,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submits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 xml:space="preserve">a </w:t>
            </w:r>
            <w:r w:rsidRPr="004D0414">
              <w:rPr>
                <w:rFonts w:ascii="Times New Roman" w:hAnsi="Times New Roman" w:cs="Times New Roman"/>
                <w:spacing w:val="-1"/>
              </w:rPr>
              <w:t>claim</w:t>
            </w:r>
            <w:r w:rsidRPr="004D0414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that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 xml:space="preserve">is </w:t>
            </w:r>
            <w:r w:rsidRPr="004D0414">
              <w:rPr>
                <w:rFonts w:ascii="Times New Roman" w:hAnsi="Times New Roman" w:cs="Times New Roman"/>
                <w:spacing w:val="-1"/>
              </w:rPr>
              <w:t>fraudulent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or</w:t>
            </w:r>
            <w:r w:rsidRPr="004D04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Failure</w:t>
            </w:r>
            <w:r w:rsidRPr="004D0414">
              <w:rPr>
                <w:rFonts w:ascii="Times New Roman" w:hAnsi="Times New Roman" w:cs="Times New Roman"/>
              </w:rPr>
              <w:t xml:space="preserve"> 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with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reasonable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4D0414">
              <w:rPr>
                <w:rFonts w:ascii="Times New Roman" w:hAnsi="Times New Roman" w:cs="Times New Roman"/>
                <w:spacing w:val="-2"/>
              </w:rPr>
              <w:t>by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</w:rPr>
              <w:t>the</w:t>
            </w:r>
            <w:r w:rsidRPr="004D0414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4D0414">
              <w:rPr>
                <w:rFonts w:ascii="Times New Roman" w:hAnsi="Times New Roman" w:cs="Times New Roman"/>
              </w:rPr>
              <w:t>for</w:t>
            </w:r>
            <w:r w:rsidRPr="004D04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Failure</w:t>
            </w:r>
            <w:r w:rsidRPr="004D0414">
              <w:rPr>
                <w:rFonts w:ascii="Times New Roman" w:hAnsi="Times New Roman" w:cs="Times New Roman"/>
              </w:rPr>
              <w:t xml:space="preserve"> 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the</w:t>
            </w:r>
            <w:r w:rsidRPr="004D0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event</w:t>
            </w:r>
            <w:r w:rsidRPr="004D04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</w:rPr>
              <w:t>the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4D0414">
              <w:rPr>
                <w:rFonts w:ascii="Times New Roman" w:hAnsi="Times New Roman" w:cs="Times New Roman"/>
              </w:rPr>
              <w:t xml:space="preserve"> within</w:t>
            </w:r>
            <w:r w:rsidRPr="004D0414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4D0414">
              <w:rPr>
                <w:rFonts w:ascii="Times New Roman" w:hAnsi="Times New Roman" w:cs="Times New Roman"/>
              </w:rPr>
              <w:t xml:space="preserve">7 </w:t>
            </w:r>
            <w:r w:rsidRPr="004D0414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4D0414" w:rsidRDefault="00915F84" w:rsidP="004D0414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spacing w:val="-1"/>
              </w:rPr>
              <w:t>Failure</w:t>
            </w:r>
            <w:r w:rsidRPr="004D0414">
              <w:rPr>
                <w:rFonts w:ascii="Times New Roman" w:hAnsi="Times New Roman" w:cs="Times New Roman"/>
              </w:rPr>
              <w:t xml:space="preserve"> 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4D0414">
              <w:rPr>
                <w:rFonts w:ascii="Times New Roman" w:hAnsi="Times New Roman" w:cs="Times New Roman"/>
              </w:rPr>
              <w:t>to</w:t>
            </w:r>
            <w:r w:rsidRPr="004D0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</w:rPr>
              <w:t>the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Police</w:t>
            </w:r>
            <w:r w:rsidRPr="004D0414">
              <w:rPr>
                <w:rFonts w:ascii="Times New Roman" w:hAnsi="Times New Roman" w:cs="Times New Roman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within</w:t>
            </w:r>
            <w:r w:rsidRPr="004D0414">
              <w:rPr>
                <w:rFonts w:ascii="Times New Roman" w:hAnsi="Times New Roman" w:cs="Times New Roman"/>
              </w:rPr>
              <w:t xml:space="preserve"> 24</w:t>
            </w:r>
            <w:r w:rsidRPr="004D0414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4D0414" w:rsidRDefault="00915F84" w:rsidP="004D0414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71FBAB94" w:rsidR="00915F84" w:rsidRPr="004D0414" w:rsidRDefault="00915F84" w:rsidP="004D0414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4D0414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us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at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4D0414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4D0414" w:rsidRDefault="00915F84" w:rsidP="004D0414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sz w:val="24"/>
              </w:rPr>
              <w:t>If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4D04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4D0414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can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4D0414">
              <w:rPr>
                <w:rFonts w:ascii="Times New Roman" w:hAnsi="Times New Roman" w:cs="Times New Roman"/>
                <w:sz w:val="24"/>
              </w:rPr>
              <w:t>is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no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4D0414">
              <w:rPr>
                <w:rFonts w:ascii="Times New Roman" w:hAnsi="Times New Roman" w:cs="Times New Roman"/>
                <w:sz w:val="24"/>
              </w:rPr>
              <w:t>6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4D041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D04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this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4D0414" w:rsidRDefault="00915F84" w:rsidP="004D041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0E85AE9B" w:rsidR="00915F84" w:rsidRPr="004D0414" w:rsidRDefault="00915F84" w:rsidP="004D0414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4D0414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4D0414">
              <w:rPr>
                <w:rFonts w:ascii="Times New Roman" w:hAnsi="Times New Roman" w:cs="Times New Roman"/>
                <w:sz w:val="24"/>
              </w:rPr>
              <w:t>may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before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4D0414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We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this</w:t>
            </w:r>
            <w:r w:rsidRPr="004D04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4D0414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tell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4D04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4D041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D0414" w:rsidRPr="004D0414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4D0414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4D0414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before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do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4D0414" w:rsidRDefault="00915F84" w:rsidP="004D0414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414">
              <w:rPr>
                <w:rFonts w:ascii="Times New Roman" w:hAnsi="Times New Roman" w:cs="Times New Roman"/>
                <w:sz w:val="24"/>
              </w:rPr>
              <w:t>In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you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are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to</w:t>
            </w:r>
            <w:r w:rsidRPr="004D04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a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4D04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4D041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4D041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no</w:t>
            </w:r>
            <w:r w:rsidRPr="004D04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z w:val="24"/>
              </w:rPr>
              <w:t>longer</w:t>
            </w:r>
            <w:r w:rsidRPr="004D04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D0414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4D0414" w:rsidRDefault="00915F84" w:rsidP="004D041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D041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4D041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4D0414" w:rsidRDefault="00915F84" w:rsidP="004D041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are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encouraged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to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read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the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product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–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this</w:t>
            </w:r>
            <w:r w:rsidRPr="004D041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document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is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</w:t>
            </w:r>
            <w:r w:rsidRPr="004D0414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4D0414" w:rsidRDefault="00915F84" w:rsidP="004D041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may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price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4D0414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you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may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to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compare</w:t>
            </w:r>
            <w:r w:rsidRPr="004D0414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from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insurers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-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directly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through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4D0414" w:rsidRDefault="00915F84" w:rsidP="004D041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4D0414">
              <w:rPr>
                <w:rFonts w:ascii="Times New Roman" w:hAnsi="Times New Roman" w:cs="Times New Roman"/>
                <w:color w:val="C00000"/>
              </w:rPr>
              <w:t>Be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careful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4D041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your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all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aspects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4D0414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4D041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just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the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price.</w:t>
            </w:r>
            <w:r w:rsidRPr="004D0414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4D0414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what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events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are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covered,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any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maximums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or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amounts</w:t>
            </w:r>
            <w:r w:rsidRPr="004D0414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and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the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in</w:t>
            </w:r>
            <w:r w:rsidRPr="004D0414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which</w:t>
            </w:r>
            <w:r w:rsidRPr="004D041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the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4D041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won’t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pay</w:t>
            </w:r>
            <w:r w:rsidRPr="004D041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a</w:t>
            </w:r>
            <w:r w:rsidRPr="004D041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claim</w:t>
            </w:r>
            <w:r w:rsidRPr="004D041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D0414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9769" w14:textId="77777777" w:rsidR="008D2F72" w:rsidRDefault="008D2F72" w:rsidP="00C05871">
      <w:r>
        <w:separator/>
      </w:r>
    </w:p>
  </w:endnote>
  <w:endnote w:type="continuationSeparator" w:id="0">
    <w:p w14:paraId="67AD53DF" w14:textId="77777777" w:rsidR="008D2F72" w:rsidRDefault="008D2F72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1892" w14:textId="77777777" w:rsidR="008D2F72" w:rsidRDefault="008D2F72" w:rsidP="00C05871">
      <w:r>
        <w:separator/>
      </w:r>
    </w:p>
  </w:footnote>
  <w:footnote w:type="continuationSeparator" w:id="0">
    <w:p w14:paraId="73D18FEA" w14:textId="77777777" w:rsidR="008D2F72" w:rsidRDefault="008D2F72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D0A8B"/>
    <w:rsid w:val="001070A2"/>
    <w:rsid w:val="002D4639"/>
    <w:rsid w:val="003778FE"/>
    <w:rsid w:val="003B6218"/>
    <w:rsid w:val="003D394A"/>
    <w:rsid w:val="00484A97"/>
    <w:rsid w:val="004D0414"/>
    <w:rsid w:val="004E55AC"/>
    <w:rsid w:val="00625724"/>
    <w:rsid w:val="006636D3"/>
    <w:rsid w:val="006A53E5"/>
    <w:rsid w:val="006B1895"/>
    <w:rsid w:val="006B5737"/>
    <w:rsid w:val="006E3919"/>
    <w:rsid w:val="00734034"/>
    <w:rsid w:val="007673FF"/>
    <w:rsid w:val="00863D4B"/>
    <w:rsid w:val="00864400"/>
    <w:rsid w:val="00866D83"/>
    <w:rsid w:val="00867B97"/>
    <w:rsid w:val="008862D8"/>
    <w:rsid w:val="008D2F72"/>
    <w:rsid w:val="00915F84"/>
    <w:rsid w:val="00921FA1"/>
    <w:rsid w:val="009A016E"/>
    <w:rsid w:val="009D1E3D"/>
    <w:rsid w:val="009F3571"/>
    <w:rsid w:val="00A8507B"/>
    <w:rsid w:val="00AA5696"/>
    <w:rsid w:val="00B022DE"/>
    <w:rsid w:val="00BD5B17"/>
    <w:rsid w:val="00C05871"/>
    <w:rsid w:val="00C364AF"/>
    <w:rsid w:val="00C9248A"/>
    <w:rsid w:val="00D55638"/>
    <w:rsid w:val="00E03D81"/>
    <w:rsid w:val="00E418C6"/>
    <w:rsid w:val="00E46DBA"/>
    <w:rsid w:val="00E553DC"/>
    <w:rsid w:val="00E666CE"/>
    <w:rsid w:val="00E84436"/>
    <w:rsid w:val="00EB0594"/>
    <w:rsid w:val="00E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7</cp:revision>
  <dcterms:created xsi:type="dcterms:W3CDTF">2023-10-06T08:41:00Z</dcterms:created>
  <dcterms:modified xsi:type="dcterms:W3CDTF">2024-03-26T16:41:00Z</dcterms:modified>
</cp:coreProperties>
</file>